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314F8" w14:textId="3E26E667" w:rsidR="00B311D9" w:rsidRDefault="00B311D9" w:rsidP="00B311D9">
      <w:pPr>
        <w:pStyle w:val="Heading1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0ACB23D" wp14:editId="74DAB7DA">
            <wp:simplePos x="0" y="0"/>
            <wp:positionH relativeFrom="column">
              <wp:posOffset>3303270</wp:posOffset>
            </wp:positionH>
            <wp:positionV relativeFrom="paragraph">
              <wp:posOffset>-1465580</wp:posOffset>
            </wp:positionV>
            <wp:extent cx="2984675" cy="1341120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orfolk and Waveney University Hospitals GroupV2 CMYK BLU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4675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ajorHAnsi"/>
          <w:b/>
          <w:bCs/>
          <w:noProof/>
          <w:color w:val="2F5496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613F8CB5" wp14:editId="51FB39B7">
            <wp:simplePos x="0" y="0"/>
            <wp:positionH relativeFrom="column">
              <wp:posOffset>1863090</wp:posOffset>
            </wp:positionH>
            <wp:positionV relativeFrom="paragraph">
              <wp:posOffset>-1407160</wp:posOffset>
            </wp:positionV>
            <wp:extent cx="1143000" cy="934853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uture paget logo 202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348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ptos" w:hAnsi="Aptos"/>
          <w:noProof/>
        </w:rPr>
        <w:drawing>
          <wp:anchor distT="0" distB="0" distL="114300" distR="114300" simplePos="0" relativeHeight="251658240" behindDoc="0" locked="0" layoutInCell="1" allowOverlap="1" wp14:anchorId="4267A9B7" wp14:editId="6E5A39E9">
            <wp:simplePos x="0" y="0"/>
            <wp:positionH relativeFrom="column">
              <wp:posOffset>-209550</wp:posOffset>
            </wp:positionH>
            <wp:positionV relativeFrom="paragraph">
              <wp:posOffset>-1173480</wp:posOffset>
            </wp:positionV>
            <wp:extent cx="1905000" cy="648335"/>
            <wp:effectExtent l="0" t="0" r="0" b="0"/>
            <wp:wrapNone/>
            <wp:docPr id="2" name="Picture 2" descr="cid:image005.png@01DC1B59.B1EF46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817511" descr="cid:image005.png@01DC1B59.B1EF46C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035F7">
        <w:t>P</w:t>
      </w:r>
      <w:r>
        <w:t xml:space="preserve">ress Release </w:t>
      </w:r>
      <w:r w:rsidRPr="006F544C">
        <w:rPr>
          <w:bCs/>
        </w:rPr>
        <w:t>|</w:t>
      </w:r>
      <w:r w:rsidR="00503890">
        <w:t xml:space="preserve"> 11 September 2025</w:t>
      </w:r>
    </w:p>
    <w:p w14:paraId="35048D07" w14:textId="77777777" w:rsidR="00B311D9" w:rsidRDefault="00B311D9" w:rsidP="00051E78">
      <w:pPr>
        <w:pStyle w:val="NormalWeb"/>
        <w:shd w:val="clear" w:color="auto" w:fill="FFFFFF"/>
        <w:spacing w:before="0" w:beforeAutospacing="0" w:after="0" w:afterAutospacing="0" w:line="293" w:lineRule="atLeast"/>
        <w:rPr>
          <w:rFonts w:asciiTheme="majorHAnsi" w:hAnsiTheme="majorHAnsi" w:cstheme="majorHAnsi"/>
          <w:b/>
          <w:bCs/>
          <w:color w:val="2F5496"/>
          <w:sz w:val="40"/>
          <w:szCs w:val="40"/>
        </w:rPr>
      </w:pPr>
    </w:p>
    <w:p w14:paraId="26825B17" w14:textId="6FA96D02" w:rsidR="00D279B7" w:rsidRDefault="0004374A" w:rsidP="00051E78">
      <w:pPr>
        <w:pStyle w:val="NormalWeb"/>
        <w:shd w:val="clear" w:color="auto" w:fill="FFFFFF"/>
        <w:spacing w:before="0" w:beforeAutospacing="0" w:after="0" w:afterAutospacing="0" w:line="293" w:lineRule="atLeast"/>
        <w:rPr>
          <w:rFonts w:asciiTheme="majorHAnsi" w:hAnsiTheme="majorHAnsi" w:cstheme="majorHAnsi"/>
          <w:b/>
          <w:bCs/>
          <w:color w:val="2F5496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2F5496"/>
          <w:sz w:val="40"/>
          <w:szCs w:val="40"/>
        </w:rPr>
        <w:t xml:space="preserve">Charity cycle ride aims to raise money </w:t>
      </w:r>
      <w:proofErr w:type="gramStart"/>
      <w:r>
        <w:rPr>
          <w:rFonts w:asciiTheme="majorHAnsi" w:hAnsiTheme="majorHAnsi" w:cstheme="majorHAnsi"/>
          <w:b/>
          <w:bCs/>
          <w:color w:val="2F5496"/>
          <w:sz w:val="40"/>
          <w:szCs w:val="40"/>
        </w:rPr>
        <w:t>for</w:t>
      </w:r>
      <w:r w:rsidR="00B22447" w:rsidRPr="00B22447">
        <w:rPr>
          <w:noProof/>
        </w:rPr>
        <w:t xml:space="preserve"> </w:t>
      </w:r>
      <w:r>
        <w:rPr>
          <w:rFonts w:asciiTheme="majorHAnsi" w:hAnsiTheme="majorHAnsi" w:cstheme="majorHAnsi"/>
          <w:b/>
          <w:bCs/>
          <w:color w:val="2F5496"/>
          <w:sz w:val="40"/>
          <w:szCs w:val="40"/>
        </w:rPr>
        <w:t xml:space="preserve"> new</w:t>
      </w:r>
      <w:proofErr w:type="gramEnd"/>
      <w:r>
        <w:rPr>
          <w:rFonts w:asciiTheme="majorHAnsi" w:hAnsiTheme="majorHAnsi" w:cstheme="majorHAnsi"/>
          <w:b/>
          <w:bCs/>
          <w:color w:val="2F5496"/>
          <w:sz w:val="40"/>
          <w:szCs w:val="40"/>
        </w:rPr>
        <w:t xml:space="preserve"> hospitals in Norfolk</w:t>
      </w:r>
    </w:p>
    <w:p w14:paraId="612D0E5B" w14:textId="7D68A73D" w:rsidR="00AD4339" w:rsidRDefault="00C174A9" w:rsidP="00051E78">
      <w:pPr>
        <w:pStyle w:val="NormalWeb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212529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5529334" wp14:editId="10897CD6">
            <wp:simplePos x="0" y="0"/>
            <wp:positionH relativeFrom="margin">
              <wp:posOffset>4664710</wp:posOffset>
            </wp:positionH>
            <wp:positionV relativeFrom="paragraph">
              <wp:posOffset>133350</wp:posOffset>
            </wp:positionV>
            <wp:extent cx="1256665" cy="1784350"/>
            <wp:effectExtent l="0" t="0" r="635" b="6350"/>
            <wp:wrapTight wrapText="bothSides">
              <wp:wrapPolygon edited="0">
                <wp:start x="0" y="0"/>
                <wp:lineTo x="0" y="21446"/>
                <wp:lineTo x="21283" y="21446"/>
                <wp:lineTo x="21283" y="0"/>
                <wp:lineTo x="0" y="0"/>
              </wp:wrapPolygon>
            </wp:wrapTight>
            <wp:docPr id="2031371445" name="Picture 1" descr="A poster of a person riding a bicy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371445" name="Picture 1" descr="A poster of a person riding a bicyc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9EF158" w14:textId="12811754" w:rsidR="0004374A" w:rsidRDefault="0004374A" w:rsidP="003927ED">
      <w:r w:rsidRPr="0004374A">
        <w:t xml:space="preserve">On Friday 19 September, a group of </w:t>
      </w:r>
      <w:r>
        <w:t>cyclists</w:t>
      </w:r>
      <w:r w:rsidRPr="0004374A">
        <w:t xml:space="preserve"> involved in the New Hospital Programme </w:t>
      </w:r>
      <w:r w:rsidR="000D1449">
        <w:t xml:space="preserve">(NHP) </w:t>
      </w:r>
      <w:r w:rsidRPr="0004374A">
        <w:t xml:space="preserve">schemes for The Queen Elizabeth Hospital (QEH) in King’s Lynn and James Paget University Hospital (JPUH) in Great Yarmouth will take on </w:t>
      </w:r>
      <w:proofErr w:type="gramStart"/>
      <w:r w:rsidRPr="0004374A">
        <w:t>a</w:t>
      </w:r>
      <w:proofErr w:type="gramEnd"/>
      <w:r w:rsidRPr="0004374A">
        <w:t xml:space="preserve"> </w:t>
      </w:r>
      <w:r w:rsidR="00503890">
        <w:t>80</w:t>
      </w:r>
      <w:r w:rsidRPr="0004374A">
        <w:t>-mile challenge</w:t>
      </w:r>
      <w:r>
        <w:t xml:space="preserve"> ride</w:t>
      </w:r>
      <w:r w:rsidRPr="0004374A">
        <w:t xml:space="preserve">, cycling across Norfolk from </w:t>
      </w:r>
      <w:r w:rsidR="000D1449">
        <w:t xml:space="preserve">The </w:t>
      </w:r>
      <w:r w:rsidRPr="0004374A">
        <w:t>QEH to JPUH — all in support of two incredible causes.</w:t>
      </w:r>
    </w:p>
    <w:p w14:paraId="2E6E8863" w14:textId="383AC503" w:rsidR="003927ED" w:rsidRDefault="000D1449" w:rsidP="003927ED">
      <w:r>
        <w:t>As</w:t>
      </w:r>
      <w:r w:rsidR="00E43433">
        <w:t xml:space="preserve"> </w:t>
      </w:r>
      <w:r w:rsidR="00E43433" w:rsidRPr="003927ED">
        <w:t>Reinforced Autoclaved Aerated Concrete (RAAC) hospital</w:t>
      </w:r>
      <w:r w:rsidR="00E43433">
        <w:t>s</w:t>
      </w:r>
      <w:r>
        <w:t xml:space="preserve"> both</w:t>
      </w:r>
      <w:r w:rsidR="00E43433">
        <w:t xml:space="preserve"> </w:t>
      </w:r>
      <w:r w:rsidR="0004374A">
        <w:t xml:space="preserve">have been prioritised by the government to be </w:t>
      </w:r>
      <w:r w:rsidR="00E006B1">
        <w:t>rebuilt and</w:t>
      </w:r>
      <w:r w:rsidR="0004374A">
        <w:t xml:space="preserve"> recently signed</w:t>
      </w:r>
      <w:r w:rsidR="003927ED">
        <w:t xml:space="preserve"> </w:t>
      </w:r>
      <w:r w:rsidR="0004374A">
        <w:t xml:space="preserve">an </w:t>
      </w:r>
      <w:r w:rsidR="003927ED">
        <w:t xml:space="preserve">Alliance Agreement </w:t>
      </w:r>
      <w:r w:rsidR="003927ED" w:rsidRPr="007B71C6">
        <w:t xml:space="preserve">with the national </w:t>
      </w:r>
      <w:r>
        <w:t>NHP</w:t>
      </w:r>
      <w:r w:rsidR="0004374A">
        <w:t>,</w:t>
      </w:r>
      <w:r w:rsidR="003927ED">
        <w:t xml:space="preserve"> </w:t>
      </w:r>
      <w:r w:rsidR="0004374A">
        <w:t xml:space="preserve">establishing </w:t>
      </w:r>
      <w:r w:rsidR="003927ED" w:rsidRPr="00B91183">
        <w:t xml:space="preserve">the next phase of the </w:t>
      </w:r>
      <w:r w:rsidR="003927ED">
        <w:t>d</w:t>
      </w:r>
      <w:r w:rsidR="003927ED" w:rsidRPr="00B91183">
        <w:t>evelopment</w:t>
      </w:r>
      <w:r w:rsidR="003927ED">
        <w:t xml:space="preserve"> for these essential schemes. </w:t>
      </w:r>
    </w:p>
    <w:p w14:paraId="45F743ED" w14:textId="57A0AD5E" w:rsidR="0004374A" w:rsidRDefault="009510F5" w:rsidP="003927ED">
      <w:r>
        <w:rPr>
          <w:noProof/>
        </w:rPr>
        <w:drawing>
          <wp:anchor distT="0" distB="0" distL="114300" distR="114300" simplePos="0" relativeHeight="251663360" behindDoc="1" locked="0" layoutInCell="1" allowOverlap="1" wp14:anchorId="332DF6C5" wp14:editId="727FF6A8">
            <wp:simplePos x="0" y="0"/>
            <wp:positionH relativeFrom="column">
              <wp:posOffset>2746435</wp:posOffset>
            </wp:positionH>
            <wp:positionV relativeFrom="paragraph">
              <wp:posOffset>6985</wp:posOffset>
            </wp:positionV>
            <wp:extent cx="3175000" cy="1381151"/>
            <wp:effectExtent l="0" t="0" r="6350" b="9525"/>
            <wp:wrapTight wrapText="bothSides">
              <wp:wrapPolygon edited="0">
                <wp:start x="0" y="0"/>
                <wp:lineTo x="0" y="21451"/>
                <wp:lineTo x="21514" y="21451"/>
                <wp:lineTo x="21514" y="0"/>
                <wp:lineTo x="0" y="0"/>
              </wp:wrapPolygon>
            </wp:wrapTight>
            <wp:docPr id="394369871" name="Picture 2" descr="A map of a rout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369871" name="Picture 2" descr="A map of a rout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1381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374A">
        <w:t>The</w:t>
      </w:r>
      <w:r w:rsidR="0004374A" w:rsidRPr="0004374A">
        <w:t xml:space="preserve"> ride </w:t>
      </w:r>
      <w:r w:rsidR="0004374A">
        <w:t xml:space="preserve">– which will begin at The </w:t>
      </w:r>
      <w:r w:rsidR="000D1449">
        <w:t>QEH</w:t>
      </w:r>
      <w:r w:rsidR="0004374A">
        <w:t xml:space="preserve"> in King’s Lynn, and finish at </w:t>
      </w:r>
      <w:r w:rsidR="000D1449">
        <w:t>JPUH</w:t>
      </w:r>
      <w:r w:rsidR="0004374A">
        <w:t xml:space="preserve"> in Gorleston - is</w:t>
      </w:r>
      <w:r w:rsidR="0004374A" w:rsidRPr="0004374A">
        <w:t xml:space="preserve"> the first of what </w:t>
      </w:r>
      <w:r w:rsidR="0004374A">
        <w:t xml:space="preserve">is </w:t>
      </w:r>
      <w:r w:rsidR="0004374A" w:rsidRPr="0004374A">
        <w:t>hope</w:t>
      </w:r>
      <w:r w:rsidR="0004374A">
        <w:t xml:space="preserve">d will become an annual event, and features riders from both hospital teams, as well as </w:t>
      </w:r>
      <w:r w:rsidR="00035AAF">
        <w:t>representatives from WSP Ltd and Perkins &amp; Will, who are providing healthcare planning and architectural services to the new hospital programmes.</w:t>
      </w:r>
    </w:p>
    <w:p w14:paraId="75ACDAD7" w14:textId="6C7E29A8" w:rsidR="00B311D9" w:rsidRDefault="00035AAF" w:rsidP="003927ED">
      <w:r>
        <w:lastRenderedPageBreak/>
        <w:t xml:space="preserve">Titled ‘Cycle 1.0’, the ride strengthens the relationship between the two hospitals ahead of their aligned development of new healthcare facilities for people living in </w:t>
      </w:r>
      <w:r w:rsidR="00E006B1">
        <w:t>Norfolk and</w:t>
      </w:r>
      <w:r>
        <w:t xml:space="preserve"> aims to raise money for the respective hospital charities, which support</w:t>
      </w:r>
      <w:r w:rsidRPr="00035AAF">
        <w:t xml:space="preserve"> staff and patients by funding advanced equipment, wellbeing spaces, and care enhancements that go beyond NHS budgets</w:t>
      </w:r>
      <w:r w:rsidR="00B311D9">
        <w:t xml:space="preserve">. </w:t>
      </w:r>
    </w:p>
    <w:p w14:paraId="6E729319" w14:textId="7FE0FF3E" w:rsidR="003927ED" w:rsidRDefault="00E43433" w:rsidP="003927ED">
      <w:r>
        <w:t xml:space="preserve">You can donate to support Cycle 1.0 and help support </w:t>
      </w:r>
      <w:r w:rsidRPr="00E43433">
        <w:t>The Queen Elizabeth Hospital King’s Lynn Charity</w:t>
      </w:r>
      <w:r>
        <w:t xml:space="preserve"> and James Paget Hospital Charity at the following link: </w:t>
      </w:r>
      <w:hyperlink r:id="rId13" w:history="1">
        <w:r w:rsidRPr="003F7DBB">
          <w:rPr>
            <w:rStyle w:val="Hyperlink"/>
          </w:rPr>
          <w:t>https://www.sponsorme.co.u</w:t>
        </w:r>
        <w:r w:rsidRPr="003F7DBB">
          <w:rPr>
            <w:rStyle w:val="Hyperlink"/>
          </w:rPr>
          <w:t>k</w:t>
        </w:r>
        <w:r w:rsidRPr="003F7DBB">
          <w:rPr>
            <w:rStyle w:val="Hyperlink"/>
          </w:rPr>
          <w:t>/leonstefanski/cycle-1.aspx</w:t>
        </w:r>
      </w:hyperlink>
      <w:r>
        <w:t xml:space="preserve"> </w:t>
      </w:r>
    </w:p>
    <w:p w14:paraId="1C3138C2" w14:textId="77777777" w:rsidR="00E43433" w:rsidRDefault="00E43433" w:rsidP="00816F54">
      <w:pPr>
        <w:spacing w:before="120" w:after="240" w:line="276" w:lineRule="auto"/>
        <w:rPr>
          <w:b/>
          <w:bCs/>
        </w:rPr>
      </w:pPr>
      <w:r>
        <w:rPr>
          <w:b/>
          <w:bCs/>
        </w:rPr>
        <w:t>Ends.</w:t>
      </w:r>
    </w:p>
    <w:p w14:paraId="50C1DAF5" w14:textId="77777777" w:rsidR="00E43433" w:rsidRDefault="00E43433" w:rsidP="00816F54">
      <w:pPr>
        <w:spacing w:before="120" w:after="240" w:line="276" w:lineRule="auto"/>
        <w:rPr>
          <w:b/>
          <w:bCs/>
        </w:rPr>
      </w:pPr>
      <w:r>
        <w:rPr>
          <w:b/>
          <w:bCs/>
        </w:rPr>
        <w:t>Notes to editors:</w:t>
      </w:r>
    </w:p>
    <w:p w14:paraId="1786BEBB" w14:textId="77777777" w:rsidR="00E43433" w:rsidRDefault="00E43433" w:rsidP="00E43433">
      <w:r>
        <w:t>Construction is expected to begin on both new hospitals building in 2028 after enabling works on both sites have been completed. You can find out more about these programmes here:</w:t>
      </w:r>
    </w:p>
    <w:p w14:paraId="274FD97C" w14:textId="77777777" w:rsidR="00E43433" w:rsidRDefault="00E43433" w:rsidP="00E43433">
      <w:hyperlink r:id="rId14" w:history="1">
        <w:r w:rsidRPr="00A6049E">
          <w:rPr>
            <w:rStyle w:val="Hyperlink"/>
          </w:rPr>
          <w:t>New QEH</w:t>
        </w:r>
      </w:hyperlink>
    </w:p>
    <w:p w14:paraId="6F995EB0" w14:textId="1638B041" w:rsidR="00E43433" w:rsidRPr="00E43433" w:rsidRDefault="00E43433" w:rsidP="00E43433">
      <w:hyperlink r:id="rId15" w:history="1">
        <w:r w:rsidRPr="00A6049E">
          <w:rPr>
            <w:rStyle w:val="Hyperlink"/>
          </w:rPr>
          <w:t>Future Paget</w:t>
        </w:r>
      </w:hyperlink>
    </w:p>
    <w:p w14:paraId="4CFE41BA" w14:textId="6784E02F" w:rsidR="00F713EA" w:rsidRPr="006F544C" w:rsidRDefault="00C422D7" w:rsidP="00816F54">
      <w:pPr>
        <w:spacing w:before="120" w:after="240" w:line="276" w:lineRule="auto"/>
      </w:pPr>
      <w:r>
        <w:t xml:space="preserve">For </w:t>
      </w:r>
      <w:r w:rsidR="00F713EA">
        <w:t xml:space="preserve">media </w:t>
      </w:r>
      <w:r w:rsidR="00750D8B" w:rsidRPr="00750D8B">
        <w:t>enquiries</w:t>
      </w:r>
      <w:r w:rsidR="00F713EA">
        <w:t xml:space="preserve"> only</w:t>
      </w:r>
      <w:r>
        <w:t xml:space="preserve">, please contact Communications </w:t>
      </w:r>
      <w:r w:rsidR="00D34FC6">
        <w:t>Team</w:t>
      </w:r>
      <w:r>
        <w:t xml:space="preserve">, </w:t>
      </w:r>
      <w:hyperlink r:id="rId16" w:history="1">
        <w:r w:rsidR="00D34FC6" w:rsidRPr="00724ABB">
          <w:rPr>
            <w:rStyle w:val="Hyperlink"/>
          </w:rPr>
          <w:t>media.enquiries@qehkl.nhs.uk</w:t>
        </w:r>
      </w:hyperlink>
      <w:r w:rsidR="00D34FC6">
        <w:t xml:space="preserve"> </w:t>
      </w:r>
      <w:r>
        <w:t>or 01553 613216.</w:t>
      </w:r>
      <w:r w:rsidR="00051E78">
        <w:t xml:space="preserve"> </w:t>
      </w:r>
      <w:r w:rsidR="00F713EA">
        <w:t>For all other enquiries, please contact QEH Switchboard on 01553 613613.</w:t>
      </w:r>
    </w:p>
    <w:sectPr w:rsidR="00F713EA" w:rsidRPr="006F544C" w:rsidSect="00D37594">
      <w:footerReference w:type="even" r:id="rId17"/>
      <w:footerReference w:type="default" r:id="rId18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3C4D9" w14:textId="77777777" w:rsidR="000B4355" w:rsidRDefault="000B4355" w:rsidP="007F1AE3">
      <w:pPr>
        <w:spacing w:after="0" w:line="240" w:lineRule="auto"/>
      </w:pPr>
      <w:r>
        <w:separator/>
      </w:r>
    </w:p>
  </w:endnote>
  <w:endnote w:type="continuationSeparator" w:id="0">
    <w:p w14:paraId="1E9AC988" w14:textId="77777777" w:rsidR="000B4355" w:rsidRDefault="000B4355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utiger">
    <w:altName w:val="Frutiger"/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Frutiger LT Std 45 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346E0" w14:textId="770EE6CA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0B4355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A7792" w14:textId="77777777" w:rsidR="000B4355" w:rsidRDefault="000B4355" w:rsidP="007F1AE3">
      <w:pPr>
        <w:spacing w:after="0" w:line="240" w:lineRule="auto"/>
      </w:pPr>
      <w:r>
        <w:separator/>
      </w:r>
    </w:p>
  </w:footnote>
  <w:footnote w:type="continuationSeparator" w:id="0">
    <w:p w14:paraId="4E5127F4" w14:textId="77777777" w:rsidR="000B4355" w:rsidRDefault="000B4355" w:rsidP="007F1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26D06"/>
    <w:multiLevelType w:val="hybridMultilevel"/>
    <w:tmpl w:val="B3426F9A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57264"/>
    <w:multiLevelType w:val="hybridMultilevel"/>
    <w:tmpl w:val="8986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33805"/>
    <w:multiLevelType w:val="hybridMultilevel"/>
    <w:tmpl w:val="2B9C632E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834DF"/>
    <w:multiLevelType w:val="hybridMultilevel"/>
    <w:tmpl w:val="2B9C6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404377023">
    <w:abstractNumId w:val="4"/>
  </w:num>
  <w:num w:numId="2" w16cid:durableId="1810315497">
    <w:abstractNumId w:val="1"/>
  </w:num>
  <w:num w:numId="3" w16cid:durableId="1457139990">
    <w:abstractNumId w:val="2"/>
  </w:num>
  <w:num w:numId="4" w16cid:durableId="864833510">
    <w:abstractNumId w:val="0"/>
  </w:num>
  <w:num w:numId="5" w16cid:durableId="1476871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AE3"/>
    <w:rsid w:val="0001165B"/>
    <w:rsid w:val="00027121"/>
    <w:rsid w:val="00035AAF"/>
    <w:rsid w:val="0004374A"/>
    <w:rsid w:val="000509F6"/>
    <w:rsid w:val="00051B09"/>
    <w:rsid w:val="00051E78"/>
    <w:rsid w:val="000B4355"/>
    <w:rsid w:val="000D1449"/>
    <w:rsid w:val="000F4027"/>
    <w:rsid w:val="00101C30"/>
    <w:rsid w:val="001164E6"/>
    <w:rsid w:val="0012499C"/>
    <w:rsid w:val="001A4B8C"/>
    <w:rsid w:val="001B7B8D"/>
    <w:rsid w:val="002347F1"/>
    <w:rsid w:val="002D2F2C"/>
    <w:rsid w:val="003431C2"/>
    <w:rsid w:val="00372B36"/>
    <w:rsid w:val="003927ED"/>
    <w:rsid w:val="003A5973"/>
    <w:rsid w:val="00413B11"/>
    <w:rsid w:val="00436F38"/>
    <w:rsid w:val="004C2D7F"/>
    <w:rsid w:val="00502863"/>
    <w:rsid w:val="00503890"/>
    <w:rsid w:val="005064C8"/>
    <w:rsid w:val="00517F48"/>
    <w:rsid w:val="005A244B"/>
    <w:rsid w:val="005D2E8E"/>
    <w:rsid w:val="005D61F7"/>
    <w:rsid w:val="00616607"/>
    <w:rsid w:val="0068795D"/>
    <w:rsid w:val="006A39C9"/>
    <w:rsid w:val="006C0B1F"/>
    <w:rsid w:val="006E125E"/>
    <w:rsid w:val="006E7174"/>
    <w:rsid w:val="006F544C"/>
    <w:rsid w:val="007021B4"/>
    <w:rsid w:val="00704A16"/>
    <w:rsid w:val="007237E4"/>
    <w:rsid w:val="00750D8B"/>
    <w:rsid w:val="007943D6"/>
    <w:rsid w:val="007F1AE3"/>
    <w:rsid w:val="00811D8E"/>
    <w:rsid w:val="00816F54"/>
    <w:rsid w:val="00892F1D"/>
    <w:rsid w:val="008A5785"/>
    <w:rsid w:val="008A70AE"/>
    <w:rsid w:val="008F62A6"/>
    <w:rsid w:val="00924188"/>
    <w:rsid w:val="0094016B"/>
    <w:rsid w:val="00950B0F"/>
    <w:rsid w:val="009510F5"/>
    <w:rsid w:val="009612C8"/>
    <w:rsid w:val="0096206A"/>
    <w:rsid w:val="00977CB7"/>
    <w:rsid w:val="009E63D5"/>
    <w:rsid w:val="00A03159"/>
    <w:rsid w:val="00A06603"/>
    <w:rsid w:val="00A15D48"/>
    <w:rsid w:val="00A4569D"/>
    <w:rsid w:val="00A6128B"/>
    <w:rsid w:val="00AD4339"/>
    <w:rsid w:val="00B22447"/>
    <w:rsid w:val="00B253E3"/>
    <w:rsid w:val="00B311D9"/>
    <w:rsid w:val="00B81069"/>
    <w:rsid w:val="00BA2126"/>
    <w:rsid w:val="00C174A9"/>
    <w:rsid w:val="00C375C8"/>
    <w:rsid w:val="00C422D7"/>
    <w:rsid w:val="00D15E09"/>
    <w:rsid w:val="00D279B7"/>
    <w:rsid w:val="00D34FC6"/>
    <w:rsid w:val="00D37594"/>
    <w:rsid w:val="00D6571B"/>
    <w:rsid w:val="00D85228"/>
    <w:rsid w:val="00D922D4"/>
    <w:rsid w:val="00E006B1"/>
    <w:rsid w:val="00E11B80"/>
    <w:rsid w:val="00E43433"/>
    <w:rsid w:val="00E6727C"/>
    <w:rsid w:val="00E71CAD"/>
    <w:rsid w:val="00EB27DE"/>
    <w:rsid w:val="00F10C62"/>
    <w:rsid w:val="00F11299"/>
    <w:rsid w:val="00F27C9D"/>
    <w:rsid w:val="00F27DB1"/>
    <w:rsid w:val="00F53DD0"/>
    <w:rsid w:val="00F713EA"/>
    <w:rsid w:val="00F74794"/>
    <w:rsid w:val="00FC14D8"/>
    <w:rsid w:val="00FC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FD5EA9"/>
  <w15:docId w15:val="{E12ABEAF-631A-4880-B886-C34A810A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54"/>
    <w:pPr>
      <w:spacing w:after="200" w:line="360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F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16F54"/>
    <w:pPr>
      <w:keepNext/>
      <w:keepLines/>
      <w:spacing w:before="40" w:after="0"/>
      <w:outlineLvl w:val="1"/>
    </w:pPr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6F54"/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16F54"/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qFormat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5D4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A6128B"/>
    <w:pPr>
      <w:spacing w:after="0" w:line="240" w:lineRule="auto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6727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0D1449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ponsorme.co.uk/leonstefanski/cycle-1.aspx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media.enquiries@qehkl.nhs.u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jpaget.nhs.uk/" TargetMode="External"/><Relationship Id="rId10" Type="http://schemas.openxmlformats.org/officeDocument/2006/relationships/image" Target="cid:image005.png@01DC1B59.B1EF46C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newqeh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Staffordallen, Laura</cp:lastModifiedBy>
  <cp:revision>7</cp:revision>
  <dcterms:created xsi:type="dcterms:W3CDTF">2025-09-03T12:05:00Z</dcterms:created>
  <dcterms:modified xsi:type="dcterms:W3CDTF">2025-09-11T10:31:00Z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